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C0DE3" w14:textId="17DE5196"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6D334B">
        <w:rPr>
          <w:rFonts w:cs="V&amp;W Syntax (Adobe)"/>
          <w:sz w:val="24"/>
        </w:rPr>
        <w:t>K</w:t>
      </w:r>
      <w:r w:rsidR="00DC050C">
        <w:rPr>
          <w:rFonts w:cs="V&amp;W Syntax (Adobe)"/>
          <w:sz w:val="24"/>
        </w:rPr>
        <w:t xml:space="preserve"> </w:t>
      </w:r>
      <w:r w:rsidR="006D334B">
        <w:rPr>
          <w:rFonts w:cs="V&amp;W Syntax (Adobe)"/>
          <w:sz w:val="24"/>
        </w:rPr>
        <w:t>Format Prijsdeel</w:t>
      </w:r>
    </w:p>
    <w:p w14:paraId="3E2DB56D" w14:textId="77777777" w:rsidR="00B83447" w:rsidRDefault="00B83447" w:rsidP="00272EFA">
      <w:pPr>
        <w:tabs>
          <w:tab w:val="left" w:pos="540"/>
          <w:tab w:val="right" w:pos="8222"/>
        </w:tabs>
        <w:rPr>
          <w:rFonts w:cs="V&amp;W Syntax (Adobe)"/>
        </w:rPr>
      </w:pPr>
    </w:p>
    <w:p w14:paraId="1246C0ED" w14:textId="77777777" w:rsidR="006D334B" w:rsidRPr="00A753D9" w:rsidRDefault="006D334B" w:rsidP="006D334B">
      <w:pPr>
        <w:pStyle w:val="Broodtekst"/>
        <w:ind w:left="1134"/>
      </w:pPr>
      <w:r w:rsidRPr="00A753D9">
        <w:t xml:space="preserve">Dit format prijsdeel dient </w:t>
      </w:r>
      <w:r>
        <w:t xml:space="preserve">als onderbouwing </w:t>
      </w:r>
      <w:r w:rsidRPr="00A753D9">
        <w:t>bij</w:t>
      </w:r>
      <w:r>
        <w:t xml:space="preserve">gevoegd te worden bij het Inschrijvingsbiljet. </w:t>
      </w:r>
    </w:p>
    <w:p w14:paraId="3F63F686" w14:textId="77777777" w:rsidR="006D334B" w:rsidRPr="00E40B9C" w:rsidRDefault="006D334B" w:rsidP="006D334B">
      <w:pPr>
        <w:pStyle w:val="Broodtekst"/>
        <w:ind w:left="1134"/>
        <w:rPr>
          <w:rFonts w:cs="Verdana"/>
          <w:b/>
          <w:i/>
          <w:vanish/>
          <w:color w:val="3366FF"/>
          <w:sz w:val="16"/>
          <w:szCs w:val="16"/>
        </w:rPr>
      </w:pPr>
      <w:r w:rsidRPr="00E40B9C">
        <w:rPr>
          <w:rFonts w:cs="Verdana"/>
          <w:b/>
          <w:i/>
          <w:vanish/>
          <w:color w:val="3366FF"/>
          <w:sz w:val="16"/>
          <w:szCs w:val="16"/>
        </w:rPr>
        <w:t>Format moet opgesteld worden door de kostendeskundige van het project en dient ter vergelijking met de raming.</w:t>
      </w:r>
    </w:p>
    <w:tbl>
      <w:tblPr>
        <w:tblStyle w:val="Tabelraster"/>
        <w:tblW w:w="0" w:type="auto"/>
        <w:tblInd w:w="1242" w:type="dxa"/>
        <w:tblLook w:val="04A0" w:firstRow="1" w:lastRow="0" w:firstColumn="1" w:lastColumn="0" w:noHBand="0" w:noVBand="1"/>
      </w:tblPr>
      <w:tblGrid>
        <w:gridCol w:w="5334"/>
        <w:gridCol w:w="1820"/>
      </w:tblGrid>
      <w:tr w:rsidR="006D334B" w:rsidRPr="001A6FFA" w14:paraId="708886B4" w14:textId="77777777" w:rsidTr="00450AD9">
        <w:tc>
          <w:tcPr>
            <w:tcW w:w="5557" w:type="dxa"/>
          </w:tcPr>
          <w:p w14:paraId="78F555E2" w14:textId="77777777" w:rsidR="006D334B" w:rsidRPr="00AE2BD3" w:rsidRDefault="006D334B" w:rsidP="00450AD9">
            <w:pPr>
              <w:rPr>
                <w:b/>
                <w:color w:val="000000"/>
                <w:szCs w:val="18"/>
              </w:rPr>
            </w:pPr>
            <w:r w:rsidRPr="00AE2BD3">
              <w:rPr>
                <w:b/>
                <w:color w:val="000000"/>
                <w:szCs w:val="18"/>
              </w:rPr>
              <w:t>Deel A - Vaste prijs voor het bouwteam</w:t>
            </w:r>
          </w:p>
        </w:tc>
        <w:tc>
          <w:tcPr>
            <w:tcW w:w="1956" w:type="dxa"/>
          </w:tcPr>
          <w:p w14:paraId="76ECABD2" w14:textId="77777777" w:rsidR="006D334B" w:rsidRPr="00AE2BD3" w:rsidRDefault="006D334B" w:rsidP="00450AD9">
            <w:pPr>
              <w:rPr>
                <w:color w:val="000000"/>
                <w:szCs w:val="18"/>
              </w:rPr>
            </w:pPr>
          </w:p>
        </w:tc>
      </w:tr>
      <w:tr w:rsidR="006D334B" w:rsidRPr="00EB3A08" w14:paraId="0F8FBD68" w14:textId="77777777" w:rsidTr="00450AD9">
        <w:tc>
          <w:tcPr>
            <w:tcW w:w="5557" w:type="dxa"/>
          </w:tcPr>
          <w:p w14:paraId="40A4AB7D" w14:textId="77777777" w:rsidR="006D334B" w:rsidRPr="00AE2BD3" w:rsidRDefault="006D334B" w:rsidP="00450AD9">
            <w:pPr>
              <w:rPr>
                <w:bCs/>
                <w:color w:val="000000"/>
                <w:szCs w:val="18"/>
              </w:rPr>
            </w:pPr>
            <w:r w:rsidRPr="00AE2BD3">
              <w:rPr>
                <w:bCs/>
                <w:color w:val="000000"/>
                <w:szCs w:val="18"/>
              </w:rPr>
              <w:t>B</w:t>
            </w:r>
            <w:r w:rsidRPr="00AE2BD3">
              <w:rPr>
                <w:bCs/>
                <w:szCs w:val="18"/>
              </w:rPr>
              <w:t>ouwteamkosten</w:t>
            </w:r>
          </w:p>
        </w:tc>
        <w:tc>
          <w:tcPr>
            <w:tcW w:w="1956" w:type="dxa"/>
          </w:tcPr>
          <w:p w14:paraId="0853BD3F" w14:textId="77777777" w:rsidR="006D334B" w:rsidRPr="00AE2BD3" w:rsidRDefault="006D334B" w:rsidP="00450AD9">
            <w:pPr>
              <w:rPr>
                <w:color w:val="000000"/>
                <w:szCs w:val="18"/>
              </w:rPr>
            </w:pPr>
            <w:r w:rsidRPr="00AE2BD3">
              <w:rPr>
                <w:rFonts w:cs="Verdana"/>
                <w:color w:val="000000"/>
                <w:szCs w:val="18"/>
              </w:rPr>
              <w:t>€</w:t>
            </w:r>
          </w:p>
        </w:tc>
      </w:tr>
      <w:tr w:rsidR="006D334B" w:rsidRPr="00EB3A08" w14:paraId="5D952B3A" w14:textId="77777777" w:rsidTr="00450AD9">
        <w:tc>
          <w:tcPr>
            <w:tcW w:w="5557" w:type="dxa"/>
          </w:tcPr>
          <w:p w14:paraId="1861F602" w14:textId="77777777" w:rsidR="006D334B" w:rsidRPr="00AE2BD3" w:rsidRDefault="006D334B" w:rsidP="00450AD9">
            <w:pPr>
              <w:rPr>
                <w:bCs/>
                <w:color w:val="000000"/>
                <w:szCs w:val="18"/>
              </w:rPr>
            </w:pPr>
          </w:p>
        </w:tc>
        <w:tc>
          <w:tcPr>
            <w:tcW w:w="1956" w:type="dxa"/>
          </w:tcPr>
          <w:p w14:paraId="01275930" w14:textId="77777777" w:rsidR="006D334B" w:rsidRPr="00AE2BD3" w:rsidRDefault="006D334B" w:rsidP="00450AD9">
            <w:pPr>
              <w:rPr>
                <w:rFonts w:cs="Verdana"/>
                <w:color w:val="000000"/>
                <w:szCs w:val="18"/>
              </w:rPr>
            </w:pPr>
          </w:p>
        </w:tc>
      </w:tr>
      <w:tr w:rsidR="006D334B" w:rsidRPr="00EB3A08" w14:paraId="6E7E91A4" w14:textId="77777777" w:rsidTr="00450AD9">
        <w:tc>
          <w:tcPr>
            <w:tcW w:w="5557" w:type="dxa"/>
          </w:tcPr>
          <w:p w14:paraId="3EA83107" w14:textId="77777777" w:rsidR="006D334B" w:rsidRPr="00AE2BD3" w:rsidRDefault="006D334B" w:rsidP="00450AD9">
            <w:pPr>
              <w:jc w:val="right"/>
              <w:rPr>
                <w:bCs/>
                <w:color w:val="000000"/>
                <w:szCs w:val="18"/>
              </w:rPr>
            </w:pPr>
            <w:r w:rsidRPr="00AE2BD3">
              <w:rPr>
                <w:color w:val="000000"/>
                <w:szCs w:val="18"/>
              </w:rPr>
              <w:t>Subtotaal A (Vaste prijs voor het bouwteam):</w:t>
            </w:r>
          </w:p>
        </w:tc>
        <w:tc>
          <w:tcPr>
            <w:tcW w:w="1956" w:type="dxa"/>
          </w:tcPr>
          <w:p w14:paraId="556DC07E"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EB3A08" w14:paraId="57436947" w14:textId="77777777" w:rsidTr="00450AD9">
        <w:tc>
          <w:tcPr>
            <w:tcW w:w="5557" w:type="dxa"/>
          </w:tcPr>
          <w:p w14:paraId="08A621B0" w14:textId="77777777" w:rsidR="006D334B" w:rsidRPr="00AE2BD3" w:rsidRDefault="006D334B" w:rsidP="00450AD9">
            <w:pPr>
              <w:jc w:val="right"/>
              <w:rPr>
                <w:color w:val="000000"/>
                <w:szCs w:val="18"/>
              </w:rPr>
            </w:pPr>
          </w:p>
        </w:tc>
        <w:tc>
          <w:tcPr>
            <w:tcW w:w="1956" w:type="dxa"/>
          </w:tcPr>
          <w:p w14:paraId="68671FFF" w14:textId="77777777" w:rsidR="006D334B" w:rsidRPr="00AE2BD3" w:rsidRDefault="006D334B" w:rsidP="00450AD9">
            <w:pPr>
              <w:rPr>
                <w:rFonts w:cs="Verdana"/>
                <w:color w:val="000000"/>
                <w:szCs w:val="18"/>
              </w:rPr>
            </w:pPr>
          </w:p>
        </w:tc>
      </w:tr>
      <w:tr w:rsidR="006D334B" w:rsidRPr="003B4E3A" w14:paraId="690257FC" w14:textId="77777777" w:rsidTr="00450AD9">
        <w:tc>
          <w:tcPr>
            <w:tcW w:w="5557" w:type="dxa"/>
          </w:tcPr>
          <w:p w14:paraId="502ABB5C" w14:textId="77777777" w:rsidR="006D334B" w:rsidRPr="00AE2BD3" w:rsidRDefault="006D334B" w:rsidP="00450AD9">
            <w:pPr>
              <w:rPr>
                <w:b/>
                <w:color w:val="000000"/>
                <w:szCs w:val="18"/>
              </w:rPr>
            </w:pPr>
            <w:r w:rsidRPr="00AE2BD3">
              <w:rPr>
                <w:b/>
                <w:color w:val="000000"/>
                <w:szCs w:val="18"/>
              </w:rPr>
              <w:t>Deel B – Referentieprijs voor realisatie van het Werk</w:t>
            </w:r>
          </w:p>
        </w:tc>
        <w:tc>
          <w:tcPr>
            <w:tcW w:w="1956" w:type="dxa"/>
          </w:tcPr>
          <w:p w14:paraId="126287D9" w14:textId="77777777" w:rsidR="006D334B" w:rsidRPr="00AE2BD3" w:rsidRDefault="006D334B" w:rsidP="00450AD9">
            <w:pPr>
              <w:rPr>
                <w:color w:val="000000"/>
                <w:szCs w:val="18"/>
              </w:rPr>
            </w:pPr>
          </w:p>
        </w:tc>
      </w:tr>
      <w:tr w:rsidR="006D334B" w:rsidRPr="0096279B" w14:paraId="6431BC1B" w14:textId="77777777" w:rsidTr="00450AD9">
        <w:tc>
          <w:tcPr>
            <w:tcW w:w="5557" w:type="dxa"/>
          </w:tcPr>
          <w:p w14:paraId="19F65BAE" w14:textId="77777777" w:rsidR="006D334B" w:rsidRPr="00AE2BD3" w:rsidRDefault="006D334B" w:rsidP="00450AD9">
            <w:pPr>
              <w:rPr>
                <w:color w:val="000000"/>
                <w:szCs w:val="18"/>
              </w:rPr>
            </w:pPr>
            <w:r w:rsidRPr="00AE2BD3">
              <w:rPr>
                <w:b/>
                <w:color w:val="000000"/>
                <w:szCs w:val="18"/>
              </w:rPr>
              <w:t>Directe Bouwkosten</w:t>
            </w:r>
            <w:r>
              <w:rPr>
                <w:b/>
                <w:color w:val="000000"/>
                <w:szCs w:val="18"/>
              </w:rPr>
              <w:t xml:space="preserve"> </w:t>
            </w:r>
            <w:bookmarkStart w:id="0" w:name="bwbijl_M_SC_PRC_Uit_HT1"/>
            <w:r>
              <w:rPr>
                <w:b/>
                <w:color w:val="000000"/>
                <w:szCs w:val="18"/>
              </w:rPr>
              <w:t>i</w:t>
            </w:r>
            <w:r w:rsidRPr="00AE2BD3">
              <w:rPr>
                <w:b/>
                <w:color w:val="000000"/>
                <w:szCs w:val="18"/>
              </w:rPr>
              <w:t>ncl. risicovoorziening</w:t>
            </w:r>
            <w:r w:rsidRPr="00AE2BD3">
              <w:rPr>
                <w:rStyle w:val="Verborgentekst"/>
                <w:sz w:val="18"/>
                <w:szCs w:val="18"/>
              </w:rPr>
              <w:t>(posten benoemen op object- of systeemniveau en/of deelobject- of deelsysteemniveau)</w:t>
            </w:r>
            <w:bookmarkEnd w:id="0"/>
          </w:p>
        </w:tc>
        <w:tc>
          <w:tcPr>
            <w:tcW w:w="1956" w:type="dxa"/>
          </w:tcPr>
          <w:p w14:paraId="1B27E2BA" w14:textId="77777777" w:rsidR="006D334B" w:rsidRPr="00AE2BD3" w:rsidRDefault="006D334B" w:rsidP="00450AD9">
            <w:pPr>
              <w:rPr>
                <w:color w:val="000000"/>
                <w:szCs w:val="18"/>
              </w:rPr>
            </w:pPr>
          </w:p>
        </w:tc>
      </w:tr>
      <w:tr w:rsidR="006D334B" w:rsidRPr="0046155A" w14:paraId="6225F597" w14:textId="77777777" w:rsidTr="00450AD9">
        <w:tc>
          <w:tcPr>
            <w:tcW w:w="5557" w:type="dxa"/>
          </w:tcPr>
          <w:p w14:paraId="630A3D09" w14:textId="77777777" w:rsidR="006D334B" w:rsidRPr="00AE2BD3" w:rsidRDefault="006D334B" w:rsidP="00450AD9">
            <w:pPr>
              <w:rPr>
                <w:color w:val="000000"/>
                <w:szCs w:val="18"/>
              </w:rPr>
            </w:pPr>
            <w:r w:rsidRPr="00AE2BD3">
              <w:rPr>
                <w:iCs/>
                <w:color w:val="000000"/>
                <w:szCs w:val="18"/>
              </w:rPr>
              <w:t xml:space="preserve">Bouwkosten* </w:t>
            </w:r>
            <w:r w:rsidRPr="00AE2BD3">
              <w:rPr>
                <w:color w:val="000000"/>
                <w:szCs w:val="18"/>
              </w:rPr>
              <w:t xml:space="preserve">(Uitvoeringswerkzaamheden) </w:t>
            </w:r>
          </w:p>
        </w:tc>
        <w:tc>
          <w:tcPr>
            <w:tcW w:w="1956" w:type="dxa"/>
          </w:tcPr>
          <w:p w14:paraId="1AD46B52" w14:textId="77777777" w:rsidR="006D334B" w:rsidRPr="00AE2BD3" w:rsidRDefault="006D334B" w:rsidP="00450AD9">
            <w:pPr>
              <w:rPr>
                <w:color w:val="000000"/>
                <w:szCs w:val="18"/>
              </w:rPr>
            </w:pPr>
          </w:p>
        </w:tc>
      </w:tr>
      <w:tr w:rsidR="006D334B" w:rsidRPr="0046155A" w14:paraId="6BCD8D76" w14:textId="77777777" w:rsidTr="00450AD9">
        <w:tc>
          <w:tcPr>
            <w:tcW w:w="5557" w:type="dxa"/>
            <w:vAlign w:val="bottom"/>
          </w:tcPr>
          <w:p w14:paraId="654B82A9" w14:textId="77777777" w:rsidR="006D334B" w:rsidRPr="00AE2BD3" w:rsidRDefault="006D334B" w:rsidP="00450AD9">
            <w:pPr>
              <w:ind w:left="357"/>
              <w:rPr>
                <w:color w:val="000000"/>
                <w:szCs w:val="18"/>
              </w:rPr>
            </w:pPr>
            <w:r w:rsidRPr="00AE2BD3">
              <w:rPr>
                <w:rFonts w:cs="Arial"/>
                <w:szCs w:val="18"/>
              </w:rPr>
              <w:t>Bouwkosten Werkzaamheden rondom sluis 15</w:t>
            </w:r>
          </w:p>
        </w:tc>
        <w:tc>
          <w:tcPr>
            <w:tcW w:w="1956" w:type="dxa"/>
          </w:tcPr>
          <w:p w14:paraId="1CE08150"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25395EF7" w14:textId="77777777" w:rsidTr="00450AD9">
        <w:tc>
          <w:tcPr>
            <w:tcW w:w="5557" w:type="dxa"/>
            <w:vAlign w:val="bottom"/>
          </w:tcPr>
          <w:p w14:paraId="47B8D8EF" w14:textId="77777777" w:rsidR="006D334B" w:rsidRPr="00AE2BD3" w:rsidRDefault="006D334B" w:rsidP="00450AD9">
            <w:pPr>
              <w:ind w:left="357"/>
              <w:rPr>
                <w:color w:val="000000"/>
                <w:szCs w:val="18"/>
              </w:rPr>
            </w:pPr>
            <w:r w:rsidRPr="00AE2BD3">
              <w:rPr>
                <w:rFonts w:cs="Arial"/>
                <w:szCs w:val="18"/>
              </w:rPr>
              <w:t>Bouwkosten Sifons</w:t>
            </w:r>
          </w:p>
        </w:tc>
        <w:tc>
          <w:tcPr>
            <w:tcW w:w="1956" w:type="dxa"/>
          </w:tcPr>
          <w:p w14:paraId="1967266A"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422411F0" w14:textId="77777777" w:rsidTr="00450AD9">
        <w:tc>
          <w:tcPr>
            <w:tcW w:w="5557" w:type="dxa"/>
            <w:vAlign w:val="bottom"/>
          </w:tcPr>
          <w:p w14:paraId="24FCF4E3" w14:textId="77777777" w:rsidR="006D334B" w:rsidRPr="00AE2BD3" w:rsidRDefault="006D334B" w:rsidP="00450AD9">
            <w:pPr>
              <w:ind w:left="357"/>
              <w:rPr>
                <w:color w:val="000000"/>
                <w:szCs w:val="18"/>
              </w:rPr>
            </w:pPr>
            <w:r w:rsidRPr="00AE2BD3">
              <w:rPr>
                <w:rFonts w:cs="Arial"/>
                <w:szCs w:val="18"/>
              </w:rPr>
              <w:t>Bouwkosten Werkzaamheden voedingskanaal</w:t>
            </w:r>
          </w:p>
        </w:tc>
        <w:tc>
          <w:tcPr>
            <w:tcW w:w="1956" w:type="dxa"/>
          </w:tcPr>
          <w:p w14:paraId="174B6310"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7B284194" w14:textId="77777777" w:rsidTr="00450AD9">
        <w:tc>
          <w:tcPr>
            <w:tcW w:w="5557" w:type="dxa"/>
            <w:vAlign w:val="bottom"/>
          </w:tcPr>
          <w:p w14:paraId="7CD0F5B5" w14:textId="77777777" w:rsidR="006D334B" w:rsidRPr="00AE2BD3" w:rsidRDefault="006D334B" w:rsidP="00450AD9">
            <w:pPr>
              <w:ind w:left="357"/>
              <w:rPr>
                <w:rFonts w:cs="Arial"/>
                <w:szCs w:val="18"/>
              </w:rPr>
            </w:pPr>
            <w:r w:rsidRPr="00AE2BD3">
              <w:rPr>
                <w:rFonts w:cs="Arial"/>
                <w:szCs w:val="18"/>
              </w:rPr>
              <w:t>Bouwkosten Regenwaterduiker</w:t>
            </w:r>
          </w:p>
        </w:tc>
        <w:tc>
          <w:tcPr>
            <w:tcW w:w="1956" w:type="dxa"/>
          </w:tcPr>
          <w:p w14:paraId="776F1291"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6264DCD5" w14:textId="77777777" w:rsidTr="00450AD9">
        <w:tc>
          <w:tcPr>
            <w:tcW w:w="5557" w:type="dxa"/>
            <w:vAlign w:val="bottom"/>
          </w:tcPr>
          <w:p w14:paraId="5268C32D" w14:textId="77777777" w:rsidR="006D334B" w:rsidRPr="00AE2BD3" w:rsidRDefault="006D334B" w:rsidP="00450AD9">
            <w:pPr>
              <w:ind w:left="357"/>
              <w:rPr>
                <w:rFonts w:cs="Arial"/>
                <w:szCs w:val="18"/>
              </w:rPr>
            </w:pPr>
          </w:p>
        </w:tc>
        <w:tc>
          <w:tcPr>
            <w:tcW w:w="1956" w:type="dxa"/>
          </w:tcPr>
          <w:p w14:paraId="18146B4B" w14:textId="77777777" w:rsidR="006D334B" w:rsidRPr="00AE2BD3" w:rsidRDefault="006D334B" w:rsidP="00450AD9">
            <w:pPr>
              <w:rPr>
                <w:rFonts w:cs="Verdana"/>
                <w:color w:val="000000"/>
                <w:szCs w:val="18"/>
              </w:rPr>
            </w:pPr>
          </w:p>
        </w:tc>
      </w:tr>
      <w:tr w:rsidR="006D334B" w:rsidRPr="0046155A" w14:paraId="2713A5B3" w14:textId="77777777" w:rsidTr="00450AD9">
        <w:tc>
          <w:tcPr>
            <w:tcW w:w="5557" w:type="dxa"/>
          </w:tcPr>
          <w:p w14:paraId="5278C73F" w14:textId="77777777" w:rsidR="006D334B" w:rsidRPr="00AE2BD3" w:rsidRDefault="006D334B" w:rsidP="00450AD9">
            <w:pPr>
              <w:jc w:val="right"/>
              <w:rPr>
                <w:color w:val="000000"/>
                <w:szCs w:val="18"/>
              </w:rPr>
            </w:pPr>
            <w:r w:rsidRPr="00AE2BD3">
              <w:rPr>
                <w:color w:val="000000"/>
                <w:szCs w:val="18"/>
              </w:rPr>
              <w:t>Subtotaal B (directe bouwkosten):</w:t>
            </w:r>
          </w:p>
        </w:tc>
        <w:tc>
          <w:tcPr>
            <w:tcW w:w="1956" w:type="dxa"/>
          </w:tcPr>
          <w:p w14:paraId="7E809CFE"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1904663C" w14:textId="77777777" w:rsidTr="00450AD9">
        <w:tc>
          <w:tcPr>
            <w:tcW w:w="5557" w:type="dxa"/>
          </w:tcPr>
          <w:p w14:paraId="37C88D62" w14:textId="77777777" w:rsidR="006D334B" w:rsidRPr="00AE2BD3" w:rsidRDefault="006D334B" w:rsidP="00450AD9">
            <w:pPr>
              <w:jc w:val="right"/>
              <w:rPr>
                <w:color w:val="000000"/>
                <w:szCs w:val="18"/>
              </w:rPr>
            </w:pPr>
          </w:p>
        </w:tc>
        <w:tc>
          <w:tcPr>
            <w:tcW w:w="1956" w:type="dxa"/>
          </w:tcPr>
          <w:p w14:paraId="23E4BBC6" w14:textId="77777777" w:rsidR="006D334B" w:rsidRPr="00AE2BD3" w:rsidRDefault="006D334B" w:rsidP="00450AD9">
            <w:pPr>
              <w:rPr>
                <w:rFonts w:cs="Verdana"/>
                <w:color w:val="000000"/>
                <w:szCs w:val="18"/>
              </w:rPr>
            </w:pPr>
          </w:p>
        </w:tc>
      </w:tr>
      <w:tr w:rsidR="006D334B" w:rsidRPr="0046155A" w14:paraId="4907A41C" w14:textId="77777777" w:rsidTr="00450AD9">
        <w:tc>
          <w:tcPr>
            <w:tcW w:w="5557" w:type="dxa"/>
          </w:tcPr>
          <w:p w14:paraId="58D2D454" w14:textId="77777777" w:rsidR="006D334B" w:rsidRPr="00AE2BD3" w:rsidRDefault="006D334B" w:rsidP="00450AD9">
            <w:pPr>
              <w:jc w:val="both"/>
              <w:rPr>
                <w:color w:val="000000"/>
                <w:szCs w:val="18"/>
              </w:rPr>
            </w:pPr>
            <w:r w:rsidRPr="00AE2BD3">
              <w:rPr>
                <w:rFonts w:cs="Verdana"/>
                <w:color w:val="000000"/>
                <w:szCs w:val="18"/>
              </w:rPr>
              <w:t xml:space="preserve">Engineeringskosten* (Ontwerpwerkzaamheden) </w:t>
            </w:r>
          </w:p>
        </w:tc>
        <w:tc>
          <w:tcPr>
            <w:tcW w:w="1956" w:type="dxa"/>
          </w:tcPr>
          <w:p w14:paraId="2B286DC3" w14:textId="77777777" w:rsidR="006D334B" w:rsidRPr="00AE2BD3" w:rsidRDefault="006D334B" w:rsidP="00450AD9">
            <w:pPr>
              <w:rPr>
                <w:rFonts w:cs="Verdana"/>
                <w:color w:val="000000"/>
                <w:szCs w:val="18"/>
              </w:rPr>
            </w:pPr>
          </w:p>
        </w:tc>
      </w:tr>
      <w:tr w:rsidR="006D334B" w:rsidRPr="0046155A" w14:paraId="1CC1E186" w14:textId="77777777" w:rsidTr="00450AD9">
        <w:tc>
          <w:tcPr>
            <w:tcW w:w="5557" w:type="dxa"/>
          </w:tcPr>
          <w:p w14:paraId="452FB0F2" w14:textId="77777777" w:rsidR="006D334B" w:rsidRPr="00AE2BD3" w:rsidRDefault="006D334B" w:rsidP="00450AD9">
            <w:pPr>
              <w:ind w:left="357"/>
              <w:rPr>
                <w:color w:val="000000"/>
                <w:szCs w:val="18"/>
              </w:rPr>
            </w:pPr>
            <w:r w:rsidRPr="00AE2BD3">
              <w:rPr>
                <w:szCs w:val="18"/>
              </w:rPr>
              <w:t>Engineeringskosten UO Werkzaamheden rondom sluis 15</w:t>
            </w:r>
          </w:p>
        </w:tc>
        <w:tc>
          <w:tcPr>
            <w:tcW w:w="1956" w:type="dxa"/>
          </w:tcPr>
          <w:p w14:paraId="51A40789"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53465CA3" w14:textId="77777777" w:rsidTr="00450AD9">
        <w:tc>
          <w:tcPr>
            <w:tcW w:w="5557" w:type="dxa"/>
          </w:tcPr>
          <w:p w14:paraId="54F5817C" w14:textId="77777777" w:rsidR="006D334B" w:rsidRPr="00AE2BD3" w:rsidRDefault="006D334B" w:rsidP="00450AD9">
            <w:pPr>
              <w:ind w:left="357"/>
              <w:rPr>
                <w:color w:val="000000"/>
                <w:szCs w:val="18"/>
              </w:rPr>
            </w:pPr>
            <w:r w:rsidRPr="00AE2BD3">
              <w:rPr>
                <w:szCs w:val="18"/>
              </w:rPr>
              <w:t>Engineeringskosten UO Sifons</w:t>
            </w:r>
          </w:p>
        </w:tc>
        <w:tc>
          <w:tcPr>
            <w:tcW w:w="1956" w:type="dxa"/>
          </w:tcPr>
          <w:p w14:paraId="6975478A"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200ECC9F" w14:textId="77777777" w:rsidTr="00450AD9">
        <w:tc>
          <w:tcPr>
            <w:tcW w:w="5557" w:type="dxa"/>
          </w:tcPr>
          <w:p w14:paraId="4D5CBB72" w14:textId="77777777" w:rsidR="006D334B" w:rsidRPr="00AE2BD3" w:rsidRDefault="006D334B" w:rsidP="00450AD9">
            <w:pPr>
              <w:ind w:left="357"/>
              <w:rPr>
                <w:color w:val="000000"/>
                <w:szCs w:val="18"/>
              </w:rPr>
            </w:pPr>
            <w:r w:rsidRPr="00AE2BD3">
              <w:rPr>
                <w:szCs w:val="18"/>
              </w:rPr>
              <w:t>Engineeringskosten UO Werkzaamheden voedingskanaal</w:t>
            </w:r>
          </w:p>
        </w:tc>
        <w:tc>
          <w:tcPr>
            <w:tcW w:w="1956" w:type="dxa"/>
          </w:tcPr>
          <w:p w14:paraId="798FE345"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6C33B060" w14:textId="77777777" w:rsidTr="00450AD9">
        <w:tc>
          <w:tcPr>
            <w:tcW w:w="5557" w:type="dxa"/>
          </w:tcPr>
          <w:p w14:paraId="72CCC1A8" w14:textId="77777777" w:rsidR="006D334B" w:rsidRPr="00AE2BD3" w:rsidRDefault="006D334B" w:rsidP="00450AD9">
            <w:pPr>
              <w:ind w:left="357"/>
              <w:rPr>
                <w:szCs w:val="18"/>
              </w:rPr>
            </w:pPr>
            <w:r w:rsidRPr="00AE2BD3">
              <w:rPr>
                <w:szCs w:val="18"/>
              </w:rPr>
              <w:t>Engineeringskosten UO Regenwaterduiker</w:t>
            </w:r>
          </w:p>
        </w:tc>
        <w:tc>
          <w:tcPr>
            <w:tcW w:w="1956" w:type="dxa"/>
          </w:tcPr>
          <w:p w14:paraId="342E3854"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2F59BC3C" w14:textId="77777777" w:rsidTr="00450AD9">
        <w:tc>
          <w:tcPr>
            <w:tcW w:w="5557" w:type="dxa"/>
          </w:tcPr>
          <w:p w14:paraId="1602461E" w14:textId="77777777" w:rsidR="006D334B" w:rsidRPr="00AE2BD3" w:rsidRDefault="006D334B" w:rsidP="00450AD9">
            <w:pPr>
              <w:ind w:left="357"/>
              <w:rPr>
                <w:szCs w:val="18"/>
              </w:rPr>
            </w:pPr>
            <w:r w:rsidRPr="00AE2BD3">
              <w:rPr>
                <w:szCs w:val="18"/>
              </w:rPr>
              <w:t xml:space="preserve">Omgevingsmanagement (incl. vergunningen) </w:t>
            </w:r>
          </w:p>
        </w:tc>
        <w:tc>
          <w:tcPr>
            <w:tcW w:w="1956" w:type="dxa"/>
          </w:tcPr>
          <w:p w14:paraId="7048AE75"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7AD0DA39" w14:textId="77777777" w:rsidTr="00450AD9">
        <w:tc>
          <w:tcPr>
            <w:tcW w:w="5557" w:type="dxa"/>
          </w:tcPr>
          <w:p w14:paraId="20971BD8" w14:textId="77777777" w:rsidR="006D334B" w:rsidRPr="00AE2BD3" w:rsidRDefault="006D334B" w:rsidP="00450AD9">
            <w:pPr>
              <w:rPr>
                <w:szCs w:val="18"/>
              </w:rPr>
            </w:pPr>
          </w:p>
        </w:tc>
        <w:tc>
          <w:tcPr>
            <w:tcW w:w="1956" w:type="dxa"/>
          </w:tcPr>
          <w:p w14:paraId="60140356" w14:textId="77777777" w:rsidR="006D334B" w:rsidRPr="00AE2BD3" w:rsidRDefault="006D334B" w:rsidP="00450AD9">
            <w:pPr>
              <w:rPr>
                <w:rFonts w:cs="Verdana"/>
                <w:color w:val="000000"/>
                <w:szCs w:val="18"/>
              </w:rPr>
            </w:pPr>
          </w:p>
        </w:tc>
      </w:tr>
      <w:tr w:rsidR="006D334B" w:rsidRPr="0046155A" w14:paraId="39B278A3" w14:textId="77777777" w:rsidTr="00450AD9">
        <w:tc>
          <w:tcPr>
            <w:tcW w:w="5557" w:type="dxa"/>
          </w:tcPr>
          <w:p w14:paraId="3950B0B2" w14:textId="77777777" w:rsidR="006D334B" w:rsidRPr="00AE2BD3" w:rsidRDefault="006D334B" w:rsidP="00450AD9">
            <w:pPr>
              <w:jc w:val="right"/>
              <w:rPr>
                <w:rFonts w:cs="Verdana"/>
                <w:i/>
                <w:color w:val="000000"/>
                <w:szCs w:val="18"/>
              </w:rPr>
            </w:pPr>
            <w:r w:rsidRPr="00AE2BD3">
              <w:rPr>
                <w:color w:val="000000"/>
                <w:szCs w:val="18"/>
              </w:rPr>
              <w:t>Subtotaal C (directe bouwkosten):</w:t>
            </w:r>
          </w:p>
        </w:tc>
        <w:tc>
          <w:tcPr>
            <w:tcW w:w="1956" w:type="dxa"/>
          </w:tcPr>
          <w:p w14:paraId="67977D65"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2E175AF7" w14:textId="77777777" w:rsidTr="00450AD9">
        <w:tc>
          <w:tcPr>
            <w:tcW w:w="5557" w:type="dxa"/>
          </w:tcPr>
          <w:p w14:paraId="0ECAE31A" w14:textId="77777777" w:rsidR="006D334B" w:rsidRPr="00AE2BD3" w:rsidRDefault="006D334B" w:rsidP="00450AD9">
            <w:pPr>
              <w:jc w:val="right"/>
              <w:rPr>
                <w:color w:val="000000"/>
                <w:szCs w:val="18"/>
              </w:rPr>
            </w:pPr>
          </w:p>
        </w:tc>
        <w:tc>
          <w:tcPr>
            <w:tcW w:w="1956" w:type="dxa"/>
          </w:tcPr>
          <w:p w14:paraId="187726C7" w14:textId="77777777" w:rsidR="006D334B" w:rsidRPr="00AE2BD3" w:rsidRDefault="006D334B" w:rsidP="00450AD9">
            <w:pPr>
              <w:rPr>
                <w:rFonts w:cs="Verdana"/>
                <w:color w:val="000000"/>
                <w:szCs w:val="18"/>
              </w:rPr>
            </w:pPr>
          </w:p>
        </w:tc>
      </w:tr>
      <w:tr w:rsidR="006D334B" w:rsidRPr="0096279B" w14:paraId="7A10D9E9" w14:textId="77777777" w:rsidTr="00450AD9">
        <w:tc>
          <w:tcPr>
            <w:tcW w:w="5557" w:type="dxa"/>
          </w:tcPr>
          <w:p w14:paraId="510971D2" w14:textId="77777777" w:rsidR="006D334B" w:rsidRPr="00AE2BD3" w:rsidRDefault="006D334B" w:rsidP="00450AD9">
            <w:pPr>
              <w:rPr>
                <w:color w:val="000000"/>
                <w:szCs w:val="18"/>
              </w:rPr>
            </w:pPr>
            <w:r w:rsidRPr="00AE2BD3">
              <w:rPr>
                <w:b/>
                <w:color w:val="000000"/>
                <w:szCs w:val="18"/>
              </w:rPr>
              <w:t>Indirecte bouwkosten*</w:t>
            </w:r>
            <w:r w:rsidRPr="00AE2BD3">
              <w:rPr>
                <w:color w:val="000000"/>
                <w:szCs w:val="18"/>
              </w:rPr>
              <w:t xml:space="preserve"> </w:t>
            </w:r>
            <w:bookmarkStart w:id="1" w:name="bwbijl_M_SC_PRC_Uit_HT2"/>
            <w:r w:rsidRPr="00AE2BD3">
              <w:rPr>
                <w:rStyle w:val="Verborgentekst"/>
                <w:sz w:val="18"/>
                <w:szCs w:val="18"/>
              </w:rPr>
              <w:t>(geen verdere uitsplitsing)</w:t>
            </w:r>
            <w:bookmarkEnd w:id="1"/>
          </w:p>
        </w:tc>
        <w:tc>
          <w:tcPr>
            <w:tcW w:w="1956" w:type="dxa"/>
          </w:tcPr>
          <w:p w14:paraId="7260790D" w14:textId="77777777" w:rsidR="006D334B" w:rsidRPr="00AE2BD3" w:rsidRDefault="006D334B" w:rsidP="00450AD9">
            <w:pPr>
              <w:rPr>
                <w:color w:val="000000"/>
                <w:szCs w:val="18"/>
              </w:rPr>
            </w:pPr>
          </w:p>
        </w:tc>
      </w:tr>
      <w:tr w:rsidR="006D334B" w:rsidRPr="0046155A" w14:paraId="494E3542" w14:textId="77777777" w:rsidTr="00450AD9">
        <w:tc>
          <w:tcPr>
            <w:tcW w:w="5557" w:type="dxa"/>
          </w:tcPr>
          <w:p w14:paraId="7384B8F3" w14:textId="77777777" w:rsidR="006D334B" w:rsidRPr="00AE2BD3" w:rsidRDefault="006D334B" w:rsidP="00450AD9">
            <w:pPr>
              <w:rPr>
                <w:color w:val="000000"/>
                <w:szCs w:val="18"/>
              </w:rPr>
            </w:pPr>
            <w:r w:rsidRPr="00AE2BD3">
              <w:rPr>
                <w:color w:val="000000"/>
                <w:szCs w:val="18"/>
              </w:rPr>
              <w:t>Eenmalige kosten</w:t>
            </w:r>
          </w:p>
        </w:tc>
        <w:tc>
          <w:tcPr>
            <w:tcW w:w="1956" w:type="dxa"/>
          </w:tcPr>
          <w:p w14:paraId="45B8457A"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4FD00914" w14:textId="77777777" w:rsidTr="00450AD9">
        <w:tc>
          <w:tcPr>
            <w:tcW w:w="5557" w:type="dxa"/>
          </w:tcPr>
          <w:p w14:paraId="585DF9F2" w14:textId="77777777" w:rsidR="006D334B" w:rsidRPr="00AE2BD3" w:rsidRDefault="006D334B" w:rsidP="00450AD9">
            <w:pPr>
              <w:rPr>
                <w:color w:val="000000"/>
                <w:szCs w:val="18"/>
              </w:rPr>
            </w:pPr>
            <w:r w:rsidRPr="00AE2BD3">
              <w:rPr>
                <w:rFonts w:cs="Verdana"/>
                <w:color w:val="000000"/>
                <w:szCs w:val="18"/>
              </w:rPr>
              <w:t xml:space="preserve">Algemene </w:t>
            </w:r>
            <w:proofErr w:type="spellStart"/>
            <w:r w:rsidRPr="00AE2BD3">
              <w:rPr>
                <w:rFonts w:cs="Verdana"/>
                <w:color w:val="000000"/>
                <w:szCs w:val="18"/>
              </w:rPr>
              <w:t>bouwplaatskosten</w:t>
            </w:r>
            <w:proofErr w:type="spellEnd"/>
          </w:p>
        </w:tc>
        <w:tc>
          <w:tcPr>
            <w:tcW w:w="1956" w:type="dxa"/>
          </w:tcPr>
          <w:p w14:paraId="284A9201"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14995BBA" w14:textId="77777777" w:rsidTr="00450AD9">
        <w:tc>
          <w:tcPr>
            <w:tcW w:w="5557" w:type="dxa"/>
          </w:tcPr>
          <w:p w14:paraId="7AF92080" w14:textId="77777777" w:rsidR="006D334B" w:rsidRPr="00AE2BD3" w:rsidRDefault="006D334B" w:rsidP="00450AD9">
            <w:pPr>
              <w:rPr>
                <w:color w:val="000000"/>
                <w:szCs w:val="18"/>
              </w:rPr>
            </w:pPr>
            <w:r w:rsidRPr="00AE2BD3">
              <w:rPr>
                <w:color w:val="000000"/>
                <w:szCs w:val="18"/>
              </w:rPr>
              <w:t>Uitvoeringskosten</w:t>
            </w:r>
          </w:p>
        </w:tc>
        <w:tc>
          <w:tcPr>
            <w:tcW w:w="1956" w:type="dxa"/>
          </w:tcPr>
          <w:p w14:paraId="4260BF58"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0CD3A56A" w14:textId="77777777" w:rsidTr="00450AD9">
        <w:tc>
          <w:tcPr>
            <w:tcW w:w="5557" w:type="dxa"/>
          </w:tcPr>
          <w:p w14:paraId="5A60B05B" w14:textId="77777777" w:rsidR="006D334B" w:rsidRPr="00AE2BD3" w:rsidRDefault="006D334B" w:rsidP="00450AD9">
            <w:pPr>
              <w:rPr>
                <w:color w:val="000000"/>
                <w:szCs w:val="18"/>
              </w:rPr>
            </w:pPr>
            <w:r w:rsidRPr="00AE2BD3">
              <w:rPr>
                <w:rFonts w:cs="Verdana"/>
                <w:color w:val="000000"/>
                <w:szCs w:val="18"/>
              </w:rPr>
              <w:t>Projectmanagementkosten (incl. staf/koepel)</w:t>
            </w:r>
          </w:p>
        </w:tc>
        <w:tc>
          <w:tcPr>
            <w:tcW w:w="1956" w:type="dxa"/>
          </w:tcPr>
          <w:p w14:paraId="4A5A7F54" w14:textId="77777777" w:rsidR="006D334B" w:rsidRPr="00AE2BD3" w:rsidRDefault="006D334B" w:rsidP="00450AD9">
            <w:pPr>
              <w:rPr>
                <w:rFonts w:cs="Verdana"/>
                <w:color w:val="000000"/>
                <w:szCs w:val="18"/>
              </w:rPr>
            </w:pPr>
            <w:r w:rsidRPr="00AE2BD3">
              <w:rPr>
                <w:rFonts w:cs="Verdana"/>
                <w:color w:val="000000"/>
                <w:szCs w:val="18"/>
              </w:rPr>
              <w:t>€</w:t>
            </w:r>
          </w:p>
        </w:tc>
      </w:tr>
      <w:tr w:rsidR="006D334B" w:rsidRPr="0046155A" w14:paraId="3446B53F" w14:textId="77777777" w:rsidTr="00450AD9">
        <w:tc>
          <w:tcPr>
            <w:tcW w:w="5557" w:type="dxa"/>
          </w:tcPr>
          <w:p w14:paraId="2E7D9C90" w14:textId="77777777" w:rsidR="006D334B" w:rsidRPr="00AE2BD3" w:rsidRDefault="006D334B" w:rsidP="00450AD9">
            <w:pPr>
              <w:rPr>
                <w:color w:val="000000"/>
                <w:szCs w:val="18"/>
              </w:rPr>
            </w:pPr>
            <w:r w:rsidRPr="00AE2BD3">
              <w:rPr>
                <w:color w:val="000000"/>
                <w:szCs w:val="18"/>
              </w:rPr>
              <w:t>Algemene kosten</w:t>
            </w:r>
          </w:p>
        </w:tc>
        <w:tc>
          <w:tcPr>
            <w:tcW w:w="1956" w:type="dxa"/>
          </w:tcPr>
          <w:p w14:paraId="23EC1DFA"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4506415B" w14:textId="77777777" w:rsidTr="00450AD9">
        <w:tc>
          <w:tcPr>
            <w:tcW w:w="5557" w:type="dxa"/>
          </w:tcPr>
          <w:p w14:paraId="17A3F8EC" w14:textId="77777777" w:rsidR="006D334B" w:rsidRPr="00AE2BD3" w:rsidRDefault="006D334B" w:rsidP="00450AD9">
            <w:pPr>
              <w:rPr>
                <w:color w:val="000000"/>
                <w:szCs w:val="18"/>
              </w:rPr>
            </w:pPr>
            <w:r w:rsidRPr="00AE2BD3">
              <w:rPr>
                <w:color w:val="000000"/>
                <w:szCs w:val="18"/>
              </w:rPr>
              <w:t>Winst</w:t>
            </w:r>
          </w:p>
        </w:tc>
        <w:tc>
          <w:tcPr>
            <w:tcW w:w="1956" w:type="dxa"/>
          </w:tcPr>
          <w:p w14:paraId="089130B5"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6EFFCEAE" w14:textId="77777777" w:rsidTr="00450AD9">
        <w:tc>
          <w:tcPr>
            <w:tcW w:w="5557" w:type="dxa"/>
          </w:tcPr>
          <w:p w14:paraId="1C062357" w14:textId="77777777" w:rsidR="006D334B" w:rsidRPr="00AE2BD3" w:rsidRDefault="006D334B" w:rsidP="00450AD9">
            <w:pPr>
              <w:rPr>
                <w:color w:val="000000"/>
                <w:szCs w:val="18"/>
              </w:rPr>
            </w:pPr>
            <w:r w:rsidRPr="00AE2BD3">
              <w:rPr>
                <w:color w:val="000000"/>
                <w:szCs w:val="18"/>
              </w:rPr>
              <w:t>Risico</w:t>
            </w:r>
          </w:p>
        </w:tc>
        <w:tc>
          <w:tcPr>
            <w:tcW w:w="1956" w:type="dxa"/>
          </w:tcPr>
          <w:p w14:paraId="32868DEF"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6CB584E3" w14:textId="77777777" w:rsidTr="00450AD9">
        <w:tc>
          <w:tcPr>
            <w:tcW w:w="5557" w:type="dxa"/>
          </w:tcPr>
          <w:p w14:paraId="66A8E6A4" w14:textId="77777777" w:rsidR="006D334B" w:rsidRPr="00AE2BD3" w:rsidRDefault="006D334B" w:rsidP="00450AD9">
            <w:pPr>
              <w:jc w:val="right"/>
              <w:rPr>
                <w:color w:val="000000"/>
                <w:szCs w:val="18"/>
              </w:rPr>
            </w:pPr>
            <w:r w:rsidRPr="00AE2BD3">
              <w:rPr>
                <w:color w:val="000000"/>
                <w:szCs w:val="18"/>
              </w:rPr>
              <w:t>Subtotaal D (indirecte kosten):</w:t>
            </w:r>
          </w:p>
        </w:tc>
        <w:tc>
          <w:tcPr>
            <w:tcW w:w="1956" w:type="dxa"/>
          </w:tcPr>
          <w:p w14:paraId="78A4FE1D" w14:textId="77777777" w:rsidR="006D334B" w:rsidRPr="00AE2BD3" w:rsidRDefault="006D334B" w:rsidP="00450AD9">
            <w:pPr>
              <w:rPr>
                <w:color w:val="000000"/>
                <w:szCs w:val="18"/>
              </w:rPr>
            </w:pPr>
            <w:r w:rsidRPr="00AE2BD3">
              <w:rPr>
                <w:rFonts w:cs="Verdana"/>
                <w:color w:val="000000"/>
                <w:szCs w:val="18"/>
              </w:rPr>
              <w:t>€</w:t>
            </w:r>
          </w:p>
        </w:tc>
      </w:tr>
      <w:tr w:rsidR="006D334B" w:rsidRPr="0046155A" w14:paraId="763B9AFC" w14:textId="77777777" w:rsidTr="00450AD9">
        <w:tc>
          <w:tcPr>
            <w:tcW w:w="5557" w:type="dxa"/>
          </w:tcPr>
          <w:p w14:paraId="0AB7D71A" w14:textId="77777777" w:rsidR="006D334B" w:rsidRPr="00AE2BD3" w:rsidRDefault="006D334B" w:rsidP="00450AD9">
            <w:pPr>
              <w:jc w:val="right"/>
              <w:rPr>
                <w:color w:val="000000"/>
                <w:szCs w:val="18"/>
              </w:rPr>
            </w:pPr>
          </w:p>
        </w:tc>
        <w:tc>
          <w:tcPr>
            <w:tcW w:w="1956" w:type="dxa"/>
          </w:tcPr>
          <w:p w14:paraId="49C3C3CE" w14:textId="77777777" w:rsidR="006D334B" w:rsidRPr="00AE2BD3" w:rsidRDefault="006D334B" w:rsidP="00450AD9">
            <w:pPr>
              <w:rPr>
                <w:rFonts w:cs="Verdana"/>
                <w:color w:val="000000"/>
                <w:szCs w:val="18"/>
              </w:rPr>
            </w:pPr>
          </w:p>
        </w:tc>
      </w:tr>
      <w:tr w:rsidR="006D334B" w:rsidRPr="0046155A" w14:paraId="27336078" w14:textId="77777777" w:rsidTr="00450AD9">
        <w:tc>
          <w:tcPr>
            <w:tcW w:w="5557" w:type="dxa"/>
          </w:tcPr>
          <w:p w14:paraId="67B5BDFD" w14:textId="77777777" w:rsidR="006D334B" w:rsidRPr="00AE2BD3" w:rsidRDefault="006D334B" w:rsidP="00450AD9">
            <w:pPr>
              <w:rPr>
                <w:rFonts w:cs="Verdana"/>
                <w:color w:val="000000"/>
                <w:szCs w:val="18"/>
              </w:rPr>
            </w:pPr>
          </w:p>
        </w:tc>
        <w:tc>
          <w:tcPr>
            <w:tcW w:w="1956" w:type="dxa"/>
          </w:tcPr>
          <w:p w14:paraId="42468A45" w14:textId="77777777" w:rsidR="006D334B" w:rsidRPr="00AE2BD3" w:rsidRDefault="006D334B" w:rsidP="00450AD9">
            <w:pPr>
              <w:rPr>
                <w:rFonts w:cs="Verdana"/>
                <w:color w:val="000000"/>
                <w:szCs w:val="18"/>
              </w:rPr>
            </w:pPr>
          </w:p>
        </w:tc>
      </w:tr>
      <w:tr w:rsidR="006D334B" w:rsidRPr="0046155A" w14:paraId="08545BA3" w14:textId="77777777" w:rsidTr="00450AD9">
        <w:tc>
          <w:tcPr>
            <w:tcW w:w="5557" w:type="dxa"/>
          </w:tcPr>
          <w:p w14:paraId="7908A88B" w14:textId="77777777" w:rsidR="006D334B" w:rsidRPr="00AE2BD3" w:rsidRDefault="006D334B" w:rsidP="00450AD9">
            <w:pPr>
              <w:jc w:val="right"/>
              <w:rPr>
                <w:color w:val="000000"/>
                <w:szCs w:val="18"/>
              </w:rPr>
            </w:pPr>
            <w:r w:rsidRPr="00AE2BD3">
              <w:rPr>
                <w:color w:val="000000"/>
                <w:szCs w:val="18"/>
              </w:rPr>
              <w:t xml:space="preserve">Inschrijvingssom </w:t>
            </w:r>
          </w:p>
          <w:p w14:paraId="5C36CB3D" w14:textId="77777777" w:rsidR="006D334B" w:rsidRPr="00AE2BD3" w:rsidRDefault="006D334B" w:rsidP="00450AD9">
            <w:pPr>
              <w:jc w:val="right"/>
              <w:rPr>
                <w:color w:val="000000"/>
                <w:szCs w:val="18"/>
              </w:rPr>
            </w:pPr>
            <w:r w:rsidRPr="00AE2BD3">
              <w:rPr>
                <w:color w:val="000000"/>
                <w:szCs w:val="18"/>
              </w:rPr>
              <w:t>(Subtotaal A+B+C+D):</w:t>
            </w:r>
          </w:p>
        </w:tc>
        <w:tc>
          <w:tcPr>
            <w:tcW w:w="1956" w:type="dxa"/>
          </w:tcPr>
          <w:p w14:paraId="3D1FCEFC" w14:textId="77777777" w:rsidR="006D334B" w:rsidRPr="00AE2BD3" w:rsidRDefault="006D334B" w:rsidP="00450AD9">
            <w:pPr>
              <w:rPr>
                <w:color w:val="000000"/>
                <w:szCs w:val="18"/>
              </w:rPr>
            </w:pPr>
            <w:r w:rsidRPr="00AE2BD3">
              <w:rPr>
                <w:rFonts w:cs="Verdana"/>
                <w:color w:val="000000"/>
                <w:szCs w:val="18"/>
              </w:rPr>
              <w:t>€</w:t>
            </w:r>
          </w:p>
        </w:tc>
      </w:tr>
    </w:tbl>
    <w:p w14:paraId="274C37A3" w14:textId="77777777" w:rsidR="006D334B" w:rsidRPr="0046155A" w:rsidRDefault="006D334B" w:rsidP="006D334B">
      <w:pPr>
        <w:tabs>
          <w:tab w:val="left" w:pos="1440"/>
        </w:tabs>
        <w:ind w:left="1247"/>
        <w:rPr>
          <w:rFonts w:cs="Arial"/>
          <w:color w:val="000000"/>
        </w:rPr>
      </w:pPr>
      <w:bookmarkStart w:id="2" w:name="bwbijl_M_SC_PRC_Uit_blok"/>
      <w:r w:rsidRPr="0046155A">
        <w:rPr>
          <w:rFonts w:cs="Arial"/>
          <w:color w:val="000000"/>
        </w:rPr>
        <w:t xml:space="preserve">* Begrippen conform Standaardsystematiek voor kostenramingen (SSK2018) uitgegeven door CROW. Bij de indirecte kosten dienen - in afwijking van de SSK -  algemene </w:t>
      </w:r>
      <w:proofErr w:type="spellStart"/>
      <w:r w:rsidRPr="0046155A">
        <w:rPr>
          <w:rFonts w:cs="Arial"/>
          <w:color w:val="000000"/>
        </w:rPr>
        <w:t>bouwplaatskosten</w:t>
      </w:r>
      <w:proofErr w:type="spellEnd"/>
      <w:r w:rsidRPr="0046155A">
        <w:rPr>
          <w:rFonts w:cs="Arial"/>
          <w:color w:val="000000"/>
        </w:rPr>
        <w:t xml:space="preserve"> en Projectmanagementkosten separaat te worden opgenomen. </w:t>
      </w:r>
    </w:p>
    <w:p w14:paraId="31FF1D44" w14:textId="77777777" w:rsidR="006D334B" w:rsidRPr="0046155A" w:rsidRDefault="006D334B" w:rsidP="006D334B">
      <w:pPr>
        <w:tabs>
          <w:tab w:val="left" w:pos="1440"/>
        </w:tabs>
        <w:ind w:left="1247"/>
        <w:rPr>
          <w:rFonts w:cs="Arial"/>
          <w:color w:val="000000"/>
        </w:rPr>
      </w:pPr>
      <w:r w:rsidRPr="0046155A">
        <w:rPr>
          <w:rFonts w:cs="Arial"/>
          <w:color w:val="000000"/>
        </w:rPr>
        <w:t>Indien de inschrijver meent te moeten inschrijven met een projectkorting dan moet deze volledig in de post winst worden opgenomen.</w:t>
      </w:r>
    </w:p>
    <w:bookmarkEnd w:id="2"/>
    <w:p w14:paraId="7A95E917" w14:textId="77777777" w:rsidR="00B83447" w:rsidRDefault="00B83447" w:rsidP="00272EFA">
      <w:pPr>
        <w:tabs>
          <w:tab w:val="left" w:pos="540"/>
          <w:tab w:val="right" w:pos="8222"/>
        </w:tabs>
        <w:rPr>
          <w:rFonts w:cs="V&amp;W Syntax (Adobe)"/>
        </w:rPr>
      </w:pPr>
    </w:p>
    <w:sectPr w:rsidR="00B83447"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60BDB" w14:textId="77777777" w:rsidR="003C0DAF" w:rsidRDefault="003C0DAF">
      <w:r>
        <w:separator/>
      </w:r>
    </w:p>
  </w:endnote>
  <w:endnote w:type="continuationSeparator" w:id="0">
    <w:p w14:paraId="78DC6670" w14:textId="77777777" w:rsidR="003C0DAF" w:rsidRDefault="003C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roman"/>
    <w:notTrueType/>
    <w:pitch w:val="default"/>
  </w:font>
  <w:font w:name="Lohit Hindi">
    <w:altName w:val="Times New Roman"/>
    <w:charset w:val="00"/>
    <w:family w:val="auto"/>
    <w:pitch w:val="default"/>
  </w:font>
  <w:font w:name="V&amp;W Syntax (Adobe)">
    <w:altName w:val="Calibri"/>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19E6" w14:textId="757EDF7C" w:rsidR="004F7783" w:rsidRPr="002E6DF6" w:rsidRDefault="00DC050C" w:rsidP="00273EAE">
    <w:pPr>
      <w:pStyle w:val="Voettekst"/>
      <w:tabs>
        <w:tab w:val="clear" w:pos="4153"/>
        <w:tab w:val="center" w:pos="4820"/>
      </w:tabs>
      <w:rPr>
        <w:sz w:val="16"/>
        <w:szCs w:val="16"/>
      </w:rPr>
    </w:pP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074BA0">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074BA0">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35C72" w14:textId="77777777" w:rsidR="003C0DAF" w:rsidRDefault="003C0DAF">
      <w:r>
        <w:separator/>
      </w:r>
    </w:p>
  </w:footnote>
  <w:footnote w:type="continuationSeparator" w:id="0">
    <w:p w14:paraId="4F7C8880" w14:textId="77777777" w:rsidR="003C0DAF" w:rsidRDefault="003C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1A37" w14:textId="77777777" w:rsidR="004F7783" w:rsidRPr="00B83447" w:rsidRDefault="003C0DAF" w:rsidP="00B83447">
    <w:pPr>
      <w:tabs>
        <w:tab w:val="left" w:pos="540"/>
        <w:tab w:val="right" w:pos="8640"/>
      </w:tabs>
      <w:rPr>
        <w:rFonts w:cs="V&amp;W Syntax (Adobe)"/>
      </w:rPr>
    </w:pPr>
    <w:r>
      <w:rPr>
        <w:rFonts w:cs="V&amp;W Syntax (Adobe)"/>
      </w:rPr>
      <w:pict w14:anchorId="208F0224">
        <v:rect id="_x0000_i1025" style="width:0;height:.75pt" o:hralign="center" o:hrstd="t" o:hrnoshade="t" o:hr="t" fillcolor="black" stroked="f">
          <v:imagedata r:id="rId1" o:title=""/>
        </v:rect>
      </w:pict>
    </w:r>
  </w:p>
  <w:p w14:paraId="788A67E0" w14:textId="0AA83143"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fldSimple w:instr=" DOCPROPERTY  PS_REFERENCE  \* MERGEFORMAT ">
      <w:r w:rsidR="003C14E4">
        <w:t xml:space="preserve">31216018 </w:t>
      </w:r>
    </w:fldSimple>
  </w:p>
  <w:p w14:paraId="70BFE98B" w14:textId="77777777" w:rsidR="004F7783" w:rsidRPr="00476317" w:rsidRDefault="003C0DAF" w:rsidP="00B83447">
    <w:pPr>
      <w:tabs>
        <w:tab w:val="left" w:pos="540"/>
        <w:tab w:val="right" w:pos="8640"/>
      </w:tabs>
      <w:rPr>
        <w:rFonts w:cs="V&amp;W Syntax (Adobe)"/>
      </w:rPr>
    </w:pPr>
    <w:r>
      <w:rPr>
        <w:rFonts w:cs="V&amp;W Syntax (Adobe)"/>
      </w:rPr>
      <w:pict w14:anchorId="2951E9EF">
        <v:rect id="_x0000_i1026" style="width:0;height:.75pt" o:hralign="center" o:hrstd="t" o:hrnoshade="t" o:hr="t" fillcolor="black" stroked="f">
          <v:imagedata r:id="rId1" o:title=""/>
        </v:rect>
      </w:pict>
    </w:r>
  </w:p>
  <w:p w14:paraId="0D6F6C5D"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1870587">
    <w:abstractNumId w:val="1"/>
  </w:num>
  <w:num w:numId="2" w16cid:durableId="1442454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EFA"/>
    <w:rsid w:val="00273EAE"/>
    <w:rsid w:val="002E09FB"/>
    <w:rsid w:val="002E6DF6"/>
    <w:rsid w:val="00310623"/>
    <w:rsid w:val="00317895"/>
    <w:rsid w:val="00333A16"/>
    <w:rsid w:val="003779B2"/>
    <w:rsid w:val="003809F4"/>
    <w:rsid w:val="003C0DAF"/>
    <w:rsid w:val="003C14E4"/>
    <w:rsid w:val="0040311F"/>
    <w:rsid w:val="00420999"/>
    <w:rsid w:val="004640A7"/>
    <w:rsid w:val="004B723B"/>
    <w:rsid w:val="004D3AA6"/>
    <w:rsid w:val="004E2A25"/>
    <w:rsid w:val="004F7783"/>
    <w:rsid w:val="00504949"/>
    <w:rsid w:val="0051297B"/>
    <w:rsid w:val="00514B35"/>
    <w:rsid w:val="00517889"/>
    <w:rsid w:val="00520EDA"/>
    <w:rsid w:val="0054671B"/>
    <w:rsid w:val="0055096F"/>
    <w:rsid w:val="00557189"/>
    <w:rsid w:val="005D4323"/>
    <w:rsid w:val="005E7CC0"/>
    <w:rsid w:val="00620B80"/>
    <w:rsid w:val="006917DC"/>
    <w:rsid w:val="006D334B"/>
    <w:rsid w:val="006F50FD"/>
    <w:rsid w:val="007009E2"/>
    <w:rsid w:val="00741D0B"/>
    <w:rsid w:val="00781B84"/>
    <w:rsid w:val="007D2E1A"/>
    <w:rsid w:val="007E18AF"/>
    <w:rsid w:val="007E40C5"/>
    <w:rsid w:val="007E67C1"/>
    <w:rsid w:val="007F5FA8"/>
    <w:rsid w:val="00812AF8"/>
    <w:rsid w:val="00817D39"/>
    <w:rsid w:val="008666B6"/>
    <w:rsid w:val="008B4682"/>
    <w:rsid w:val="009037E2"/>
    <w:rsid w:val="0090444D"/>
    <w:rsid w:val="00941D84"/>
    <w:rsid w:val="00952A70"/>
    <w:rsid w:val="00952AD7"/>
    <w:rsid w:val="0098088A"/>
    <w:rsid w:val="009C71E3"/>
    <w:rsid w:val="009E7A06"/>
    <w:rsid w:val="009F56C5"/>
    <w:rsid w:val="00AB5828"/>
    <w:rsid w:val="00AE4F85"/>
    <w:rsid w:val="00AF20F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51D0D"/>
    <w:rsid w:val="00E61F70"/>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8C240"/>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table" w:styleId="Tabelraster">
    <w:name w:val="Table Grid"/>
    <w:basedOn w:val="Standaardtabel"/>
    <w:uiPriority w:val="59"/>
    <w:rsid w:val="006D334B"/>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erborgentekst">
    <w:name w:val="Verborgen tekst"/>
    <w:rsid w:val="006D334B"/>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_dlc_DocId xmlns="e44911ff-f273-4860-843e-c88d4f510d92">SW00-2044445991-3664</_dlc_DocId>
    <TaxCatchAll xmlns="cb665cb2-4c1b-4338-95f1-4dd7cd771ce0">
      <Value>32</Value>
      <Value>61</Value>
      <Value>12</Value>
      <Value>34</Value>
      <Value>27</Value>
      <Value>25</Value>
      <Value>75</Value>
      <Value>397</Value>
      <Value>158</Value>
      <Value>388</Value>
      <Value>68</Value>
    </TaxCatchAll>
    <_dlc_DocIdUrl xmlns="e44911ff-f273-4860-843e-c88d4f510d92">
      <Url>https://samenwerken.sp01.intranet.rws.nl/sites/M250205084/_layouts/15/DocIdRedir.aspx?ID=SW00-2044445991-3664</Url>
      <Description>SW00-2044445991-3664</Description>
    </_dlc_DocIdUrl>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Voorbereiding</TermName>
          <TermId xmlns="http://schemas.microsoft.com/office/infopath/2007/PartnerControls">c7ea349c-0208-4d92-8b49-1d1591102d57</TermId>
        </TermInfo>
      </Terms>
    </o1d063a507384df5a20274c8d4e86c72>
    <Versienummer xmlns="e44911ff-f273-4860-843e-c88d4f510d92">1.1</Versienummer>
    <OorspronkelijkeMetadata xmlns="e44911ff-f273-4860-843e-c88d4f510d92" xsi:nil="true"/>
    <OorspronkelijkeLocatie xmlns="e44911ff-f273-4860-843e-c88d4f510d92"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g49b223d570047e7bce0ae1ae59f7a12 xmlns="e44911ff-f273-4860-843e-c88d4f510d92">
      <Terms xmlns="http://schemas.microsoft.com/office/infopath/2007/PartnerControls"/>
    </g49b223d570047e7bce0ae1ae59f7a12>
    <m5a049cce40744a984ddb1c6e00ed412 xmlns="e44911ff-f273-4860-843e-c88d4f510d92">
      <Terms xmlns="http://schemas.microsoft.com/office/infopath/2007/PartnerControls"/>
    </m5a049cce40744a984ddb1c6e00ed412>
    <VGP_x0020_BPMN_x0020_stap_x0020_2_x0020__x0028_niet_x0020_aanpassen_x0029_ xmlns="f3e56044-c1bd-4d00-a331-c6ec9029172f" xsi:nil="true"/>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Volgnummer xmlns="e44911ff-f273-4860-843e-c88d4f510d92" xsi:nil="true"/>
    <OorspronkelijkeItemId xmlns="e44911ff-f273-4860-843e-c88d4f510d92" xsi:nil="true"/>
    <BehorendeBij xmlns="e44911ff-f273-4860-843e-c88d4f510d92" xsi:nil="true"/>
    <Documenteigenaar_x0020_2 xmlns="f3e56044-c1bd-4d00-a331-c6ec9029172f">
      <UserInfo>
        <DisplayName/>
        <AccountId xsi:nil="true"/>
        <AccountType/>
      </UserInfo>
    </Documenteigenaar_x0020_2>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GWW:130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i3441d6fa61848068ca971eca50ea59d xmlns="e44911ff-f273-4860-843e-c88d4f510d92">
      <Terms xmlns="http://schemas.microsoft.com/office/infopath/2007/PartnerControls"/>
    </i3441d6fa61848068ca971eca50ea59d>
    <Sjabloon xmlns="f3e56044-c1bd-4d00-a331-c6ec9029172f">true</Sjabloon>
    <Volgordenummer xmlns="e44911ff-f273-4860-843e-c88d4f510d92">130.10B</Volgordenummer>
    <VGP_x0020_BPMN_x0020_stap_x0020__x0028_niet_x0020_aanpassen_x0029_ xmlns="f3e56044-c1bd-4d00-a331-c6ec9029172f" xsi:nil="true"/>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Zaaknummer xmlns="e44911ff-f273-4860-843e-c88d4f510d92" xsi:nil="true"/>
    <iadc364c576e4026991627658dec25ac xmlns="e44911ff-f273-4860-843e-c88d4f510d92">
      <Terms xmlns="http://schemas.microsoft.com/office/infopath/2007/PartnerControls"/>
    </iadc364c576e4026991627658dec25ac>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Documenteigenaar xmlns="f3e56044-c1bd-4d00-a331-c6ec9029172f">
      <UserInfo>
        <DisplayName/>
        <AccountId xsi:nil="true"/>
        <AccountType/>
      </UserInfo>
    </Documenteigenaar>
    <Indeling xmlns="e44911ff-f273-4860-843e-c88d4f510d92" xsi:nil="true"/>
    <Publicatiedatum xmlns="e44911ff-f273-4860-843e-c88d4f510d92">2026-05-03T22:00:00+00:00</Publicatiedatum>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0778D-7AB5-4222-BBD8-592AF5D814C5}">
  <ds:schemaRefs>
    <ds:schemaRef ds:uri="http://schemas.microsoft.com/sharepoint/events"/>
  </ds:schemaRefs>
</ds:datastoreItem>
</file>

<file path=customXml/itemProps2.xml><?xml version="1.0" encoding="utf-8"?>
<ds:datastoreItem xmlns:ds="http://schemas.openxmlformats.org/officeDocument/2006/customXml" ds:itemID="{C197C57D-C917-4E60-97D7-E6B6C10FC65B}">
  <ds:schemaRefs>
    <ds:schemaRef ds:uri="http://schemas.microsoft.com/sharepoint/v3/contenttype/forms"/>
  </ds:schemaRefs>
</ds:datastoreItem>
</file>

<file path=customXml/itemProps3.xml><?xml version="1.0" encoding="utf-8"?>
<ds:datastoreItem xmlns:ds="http://schemas.openxmlformats.org/officeDocument/2006/customXml" ds:itemID="{9F5848B8-4457-49FD-95BF-6701B4BB9E21}">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4.xml><?xml version="1.0" encoding="utf-8"?>
<ds:datastoreItem xmlns:ds="http://schemas.openxmlformats.org/officeDocument/2006/customXml" ds:itemID="{1E3963EF-C066-4DAF-B3D1-48A2EA485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266</Words>
  <Characters>1466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Inschrijvingsbiljet v1.1 - CO2 Prestatieladder 4.0</dc:title>
  <dc:creator>Lenderink, Bart</dc:creator>
  <cp:keywords>v2.0</cp:keywords>
  <cp:lastModifiedBy>Heuvel, Bob van den (RWS PPO)</cp:lastModifiedBy>
  <cp:revision>10</cp:revision>
  <cp:lastPrinted>2015-12-17T08:47:00Z</cp:lastPrinted>
  <dcterms:created xsi:type="dcterms:W3CDTF">2026-04-23T14:22:00Z</dcterms:created>
  <dcterms:modified xsi:type="dcterms:W3CDTF">2026-07-08T08:38:00Z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92f399a3-9eda-443e-841b-84bbcd638aa7</vt:lpwstr>
  </property>
  <property fmtid="{D5CDD505-2E9C-101B-9397-08002B2CF9AE}" pid="4" name="TaxKeyword">
    <vt:lpwstr>158;#v2.0|7034c33f-dc9e-45f1-a4bb-b2d57e3cee66</vt:lpwstr>
  </property>
  <property fmtid="{D5CDD505-2E9C-101B-9397-08002B2CF9AE}" pid="5" name="Documentstatus">
    <vt:lpwstr>34;#Actueel|1b0a918e-b665-4c61-886f-cf03a69355ab</vt:lpwstr>
  </property>
  <property fmtid="{D5CDD505-2E9C-101B-9397-08002B2CF9AE}" pid="6" name="Inkoopfase">
    <vt:lpwstr>32;#Voorbereiding|c7ea349c-0208-4d92-8b49-1d1591102d57</vt:lpwstr>
  </property>
  <property fmtid="{D5CDD505-2E9C-101B-9397-08002B2CF9AE}" pid="7" name="WerkLeveringDienst">
    <vt:lpwstr>61;#Werk|d5a4b7a0-6da2-4da8-ac11-39af8702f6cb</vt:lpwstr>
  </property>
  <property fmtid="{D5CDD505-2E9C-101B-9397-08002B2CF9AE}" pid="8" name="Uitgever">
    <vt:lpwstr>12;#GWW - ICG|092cada8-c2d6-49aa-b49b-c621d2427cdd</vt:lpwstr>
  </property>
  <property fmtid="{D5CDD505-2E9C-101B-9397-08002B2CF9AE}" pid="9" name="Documentsoort">
    <vt:lpwstr>75;#Kader|7d203b93-f4f7-4136-b1cd-0b3c594381f6</vt:lpwstr>
  </property>
  <property fmtid="{D5CDD505-2E9C-101B-9397-08002B2CF9AE}" pid="10" name="Rijksvoorwaarden">
    <vt:lpwstr/>
  </property>
  <property fmtid="{D5CDD505-2E9C-101B-9397-08002B2CF9AE}" pid="11" name="Indeling1">
    <vt:lpwstr/>
  </property>
  <property fmtid="{D5CDD505-2E9C-101B-9397-08002B2CF9AE}" pid="12" name="Inkoopdomein">
    <vt:lpwstr>27;#GWW|2ce7e048-b90d-4fa6-a185-e358f57a5446</vt:lpwstr>
  </property>
  <property fmtid="{D5CDD505-2E9C-101B-9397-08002B2CF9AE}" pid="13" name="Contracttype">
    <vt:lpwstr/>
  </property>
  <property fmtid="{D5CDD505-2E9C-101B-9397-08002B2CF9AE}" pid="14" name="Redactiestatus">
    <vt:lpwstr>68;#Definitief (vastgesteld)|d429ba95-212b-4844-814a-59a133b095e1</vt:lpwstr>
  </property>
  <property fmtid="{D5CDD505-2E9C-101B-9397-08002B2CF9AE}" pid="15" name="ToonInWeergave">
    <vt:lpwstr>388;#GWW:130|8503ce3e-095c-4451-888f-3629162f30b0;#397;#Werk alle documenten|9bf66e7b-4619-4e5d-a64b-1a731e0bc71d</vt:lpwstr>
  </property>
  <property fmtid="{D5CDD505-2E9C-101B-9397-08002B2CF9AE}" pid="16" name="Doelgroep">
    <vt:lpwstr>25;#ICM deskundige|6764b926-ead5-4955-8f5b-bce7aede26d9</vt:lpwstr>
  </property>
  <property fmtid="{D5CDD505-2E9C-101B-9397-08002B2CF9AE}" pid="17" name="Inkoopprocedure">
    <vt:lpwstr/>
  </property>
</Properties>
</file>